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B8B46" w14:textId="14F26F8D" w:rsidR="006E7C60" w:rsidRPr="00E43C9F" w:rsidRDefault="006E7C60" w:rsidP="006E7C6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 xml:space="preserve">Denumire: </w:t>
      </w:r>
      <w:r w:rsidRPr="006E7C60">
        <w:rPr>
          <w:rFonts w:ascii="Times New Roman" w:hAnsi="Times New Roman" w:cs="Times New Roman"/>
          <w:sz w:val="24"/>
          <w:szCs w:val="24"/>
        </w:rPr>
        <w:t>Multifunctional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E7C60">
        <w:rPr>
          <w:rFonts w:ascii="Times New Roman" w:hAnsi="Times New Roman" w:cs="Times New Roman"/>
          <w:sz w:val="24"/>
          <w:szCs w:val="24"/>
        </w:rPr>
        <w:t xml:space="preserve"> A3 Color</w:t>
      </w:r>
    </w:p>
    <w:p w14:paraId="562AFD75" w14:textId="77777777" w:rsidR="006E7C60" w:rsidRPr="00E43C9F" w:rsidRDefault="006E7C60" w:rsidP="006E7C6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buc.: </w:t>
      </w:r>
    </w:p>
    <w:p w14:paraId="4A4A4340" w14:textId="77777777" w:rsidR="006E7C60" w:rsidRPr="00E43C9F" w:rsidRDefault="006E7C60" w:rsidP="006E7C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E02CE9C" w14:textId="77777777" w:rsidR="006E7C60" w:rsidRPr="00E43C9F" w:rsidRDefault="006E7C60" w:rsidP="006E7C60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Producator / Tara:</w:t>
      </w:r>
    </w:p>
    <w:p w14:paraId="03375C0A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1. Informații generale</w:t>
      </w:r>
    </w:p>
    <w:p w14:paraId="7DD2998F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Tip echipament: Multifuncțional (Printare / Copiere / Scanare)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Tehnologie de imprimare: Laser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Utilizare recomandată: Medii enterprise / volum mare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Format maxim suportat: A3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Funcții suplimentare: Imprimare directă (USB)</w:t>
      </w:r>
    </w:p>
    <w:p w14:paraId="135A106B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2. Funcții de imprimare</w:t>
      </w:r>
    </w:p>
    <w:p w14:paraId="0134A108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Tip imprimare: Color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Rezoluție maximă: 1200 x 1200 DPI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Viteză de imprimare (A4, color, normal): minim 46 ppm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Viteză de imprimare (A4, mono): minim 46 ppm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Duplex: Automat (față-verso)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Limbaje de imprimare: PCL 6, PostScript, PDF</w:t>
      </w:r>
    </w:p>
    <w:p w14:paraId="5B12604F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3. Funcții de copiere</w:t>
      </w:r>
    </w:p>
    <w:p w14:paraId="6B059D93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Copiere: Color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Rezoluție maximă copiere: minim 600 x 600 DPI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Viteză copiere: minim 46 cpm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Zoom: 25% – 400%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Copiere multiplă: minim 9999 copii</w:t>
      </w:r>
    </w:p>
    <w:p w14:paraId="517B04C4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4. Funcții de scanare</w:t>
      </w:r>
    </w:p>
    <w:p w14:paraId="7772B07C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Scanare: Color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Rezoluție optică: minim 600 x 600 DPI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Tip scanner: Flatbed + ADF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Capacitate ADF: minim 200 coli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Scanare duplex: Da (single-pass)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Formate fișiere: PDF, JPEG, TIFF</w:t>
      </w:r>
    </w:p>
    <w:p w14:paraId="05E98AB9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5. Manipulare hârtie</w:t>
      </w:r>
    </w:p>
    <w:p w14:paraId="6B7B907B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Format maxim: A3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Formate suportate: A3, A4, A5, A6, B4, B5, plicuri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Capacitate tavă standard: minim 650 coli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Capacitate maximă: minim 4000 coli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Greutate hârtie: 60 – 300 g/m²</w:t>
      </w:r>
    </w:p>
    <w:p w14:paraId="7E629E24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6. Conectivitate</w:t>
      </w:r>
    </w:p>
    <w:p w14:paraId="2859B4CE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USB 2.0: Da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Ethernet (LAN): Da, Gigabit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Wireless: Opțional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Port USB frontal: Da (imprimare directă)</w:t>
      </w:r>
    </w:p>
    <w:p w14:paraId="147A01B4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7. Interfață și control</w:t>
      </w:r>
    </w:p>
    <w:p w14:paraId="27A01914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Display: Touchscreen color minim 9 inch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Management: interfață web și SNMP</w:t>
      </w:r>
    </w:p>
    <w:p w14:paraId="43EEE111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lastRenderedPageBreak/>
        <w:t>8. Consumabile</w:t>
      </w:r>
    </w:p>
    <w:p w14:paraId="3E3D29FC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Tip toner: Cartușe separate CMYK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Consumabile disponibile în variante standard și capacitate mare</w:t>
      </w:r>
    </w:p>
    <w:p w14:paraId="4B807619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9. Performanță</w:t>
      </w:r>
    </w:p>
    <w:p w14:paraId="1A3F76D9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Volum lunar recomandat: minim 10.000 pagini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Duty cycle maxim: minim 200.000 pagini/lună</w:t>
      </w:r>
      <w:r w:rsidRPr="006E7C60">
        <w:rPr>
          <w:rFonts w:ascii="Times New Roman" w:hAnsi="Times New Roman" w:cs="Times New Roman"/>
          <w:sz w:val="24"/>
          <w:szCs w:val="24"/>
          <w:lang w:val="it-IT"/>
        </w:rPr>
        <w:br/>
        <w:t>Memorie: minim 4 GB</w:t>
      </w:r>
    </w:p>
    <w:p w14:paraId="0FBF2D8A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10. Securitate</w:t>
      </w:r>
    </w:p>
    <w:p w14:paraId="3442BE48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Funcții de securitate avansate: Secure Boot, criptare date, autentificare utilizatori, protocoale securizate (SSL/TLS, IPsec)</w:t>
      </w:r>
    </w:p>
    <w:p w14:paraId="7F8A9E01" w14:textId="77777777" w:rsidR="008C4B64" w:rsidRPr="006E7C60" w:rsidRDefault="00000000" w:rsidP="006E7C60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color w:val="auto"/>
          <w:sz w:val="24"/>
          <w:szCs w:val="24"/>
          <w:lang w:val="it-IT"/>
        </w:rPr>
        <w:t>11. Compatibilitate</w:t>
      </w:r>
    </w:p>
    <w:p w14:paraId="03DC8201" w14:textId="77777777" w:rsidR="008C4B64" w:rsidRPr="006E7C60" w:rsidRDefault="00000000" w:rsidP="006E7C6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6E7C60">
        <w:rPr>
          <w:rFonts w:ascii="Times New Roman" w:hAnsi="Times New Roman" w:cs="Times New Roman"/>
          <w:sz w:val="24"/>
          <w:szCs w:val="24"/>
          <w:lang w:val="it-IT"/>
        </w:rPr>
        <w:t>Sisteme de operare: Windows, macOS, Linux</w:t>
      </w:r>
    </w:p>
    <w:sectPr w:rsidR="008C4B64" w:rsidRPr="006E7C60" w:rsidSect="006E7C60">
      <w:pgSz w:w="12240" w:h="15840"/>
      <w:pgMar w:top="63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6230635">
    <w:abstractNumId w:val="8"/>
  </w:num>
  <w:num w:numId="2" w16cid:durableId="482698734">
    <w:abstractNumId w:val="6"/>
  </w:num>
  <w:num w:numId="3" w16cid:durableId="514152276">
    <w:abstractNumId w:val="5"/>
  </w:num>
  <w:num w:numId="4" w16cid:durableId="465128089">
    <w:abstractNumId w:val="4"/>
  </w:num>
  <w:num w:numId="5" w16cid:durableId="1735737480">
    <w:abstractNumId w:val="7"/>
  </w:num>
  <w:num w:numId="6" w16cid:durableId="215363137">
    <w:abstractNumId w:val="3"/>
  </w:num>
  <w:num w:numId="7" w16cid:durableId="948320488">
    <w:abstractNumId w:val="2"/>
  </w:num>
  <w:num w:numId="8" w16cid:durableId="1023871179">
    <w:abstractNumId w:val="1"/>
  </w:num>
  <w:num w:numId="9" w16cid:durableId="16635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100"/>
    <w:rsid w:val="00034616"/>
    <w:rsid w:val="0006063C"/>
    <w:rsid w:val="000810B2"/>
    <w:rsid w:val="000A5109"/>
    <w:rsid w:val="0015074B"/>
    <w:rsid w:val="0017232C"/>
    <w:rsid w:val="0029639D"/>
    <w:rsid w:val="00326F90"/>
    <w:rsid w:val="006E7C60"/>
    <w:rsid w:val="008C4B64"/>
    <w:rsid w:val="00AA1D8D"/>
    <w:rsid w:val="00B47730"/>
    <w:rsid w:val="00CB0664"/>
    <w:rsid w:val="00E6507E"/>
    <w:rsid w:val="00E73ED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936974"/>
  <w14:defaultImageDpi w14:val="300"/>
  <w15:docId w15:val="{9CA9B806-5569-476A-A573-A31E0D8E2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262</Words>
  <Characters>1524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2026-04-24T05:47:00Z</dcterms:modified>
  <cp:category/>
</cp:coreProperties>
</file>